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2D6F" w:rsidRPr="00AD6CDF" w:rsidRDefault="00D92D6F" w:rsidP="00D92D6F"/>
    <w:p w:rsidR="00D92D6F" w:rsidRPr="00AD6CDF" w:rsidRDefault="00D92D6F" w:rsidP="00D92D6F"/>
    <w:p w:rsidR="00D92D6F" w:rsidRPr="00AD6CDF" w:rsidRDefault="00D92D6F" w:rsidP="00D92D6F"/>
    <w:p w:rsidR="00D92D6F" w:rsidRPr="00AD6CDF" w:rsidRDefault="00D92D6F" w:rsidP="00D92D6F"/>
    <w:p w:rsidR="00D92D6F" w:rsidRDefault="00D92D6F" w:rsidP="00D92D6F"/>
    <w:p w:rsidR="00D92D6F" w:rsidRPr="00AD6CDF" w:rsidRDefault="00D92D6F" w:rsidP="00D92D6F"/>
    <w:p w:rsidR="00D92D6F" w:rsidRPr="00AD6CDF" w:rsidRDefault="00D92D6F" w:rsidP="00D92D6F"/>
    <w:p w:rsidR="00864994" w:rsidRPr="00AD6CDF" w:rsidRDefault="00864994" w:rsidP="00864994">
      <w:r w:rsidRPr="00AD6CDF">
        <w:t>VORLAGE FÜR GEMEINDEBRIEFE</w:t>
      </w:r>
    </w:p>
    <w:p w:rsidR="00864994" w:rsidRPr="00AD6CDF" w:rsidRDefault="00864994" w:rsidP="00864994">
      <w:r w:rsidRPr="00AD6CDF">
        <w:t>UND WEITERE VERÖFFENTLICHUNGEN</w:t>
      </w:r>
    </w:p>
    <w:p w:rsidR="00864994" w:rsidRPr="00E34A80" w:rsidRDefault="00864994" w:rsidP="00864994">
      <w:pPr>
        <w:jc w:val="right"/>
        <w:rPr>
          <w:sz w:val="21"/>
          <w:szCs w:val="21"/>
        </w:rPr>
      </w:pPr>
      <w:r w:rsidRPr="00E34A80">
        <w:rPr>
          <w:sz w:val="21"/>
          <w:szCs w:val="21"/>
        </w:rPr>
        <w:t xml:space="preserve">Variante </w:t>
      </w:r>
      <w:r>
        <w:rPr>
          <w:sz w:val="21"/>
          <w:szCs w:val="21"/>
        </w:rPr>
        <w:t>2</w:t>
      </w:r>
    </w:p>
    <w:p w:rsidR="00864994" w:rsidRPr="00E34A80" w:rsidRDefault="00864994" w:rsidP="00864994">
      <w:pPr>
        <w:jc w:val="right"/>
        <w:rPr>
          <w:sz w:val="21"/>
          <w:szCs w:val="21"/>
        </w:rPr>
      </w:pPr>
      <w:r w:rsidRPr="00E34A80">
        <w:rPr>
          <w:sz w:val="21"/>
          <w:szCs w:val="21"/>
        </w:rPr>
        <w:t xml:space="preserve">Stand </w:t>
      </w:r>
      <w:r>
        <w:rPr>
          <w:sz w:val="21"/>
          <w:szCs w:val="21"/>
        </w:rPr>
        <w:t>01.07</w:t>
      </w:r>
      <w:r w:rsidRPr="00E34A80">
        <w:rPr>
          <w:sz w:val="21"/>
          <w:szCs w:val="21"/>
        </w:rPr>
        <w:t>.2020</w:t>
      </w:r>
    </w:p>
    <w:p w:rsidR="00864994" w:rsidRPr="000B208C" w:rsidRDefault="00864994" w:rsidP="00864994">
      <w:pPr>
        <w:rPr>
          <w:b/>
          <w:color w:val="FF0000"/>
        </w:rPr>
      </w:pPr>
      <w:r w:rsidRPr="000B208C">
        <w:rPr>
          <w:b/>
          <w:color w:val="FF0000"/>
        </w:rPr>
        <w:t>// Bitte ergänzen Sie unten die ROT markierten Passagen //</w:t>
      </w:r>
    </w:p>
    <w:p w:rsidR="00864994" w:rsidRPr="00AD6CDF" w:rsidRDefault="00864994" w:rsidP="00864994">
      <w:pPr>
        <w:pBdr>
          <w:bottom w:val="single" w:sz="4" w:space="1" w:color="auto"/>
        </w:pBdr>
      </w:pPr>
    </w:p>
    <w:p w:rsidR="00D92D6F" w:rsidRPr="00AD6CDF" w:rsidRDefault="00D92D6F" w:rsidP="00D92D6F"/>
    <w:p w:rsidR="00D92D6F" w:rsidRPr="00AD6CDF" w:rsidRDefault="00D92D6F" w:rsidP="00D92D6F">
      <w:pPr>
        <w:rPr>
          <w:b/>
          <w:bCs/>
          <w:sz w:val="40"/>
        </w:rPr>
      </w:pPr>
      <w:r w:rsidRPr="00AD6CDF">
        <w:rPr>
          <w:b/>
          <w:bCs/>
          <w:sz w:val="40"/>
        </w:rPr>
        <w:t>Mach Kirchenmusik!</w:t>
      </w:r>
    </w:p>
    <w:p w:rsidR="00D92D6F" w:rsidRPr="00AD6CDF" w:rsidRDefault="00D92D6F" w:rsidP="00D92D6F">
      <w:pPr>
        <w:rPr>
          <w:b/>
          <w:bCs/>
        </w:rPr>
      </w:pPr>
      <w:r w:rsidRPr="00AD6CDF">
        <w:rPr>
          <w:b/>
          <w:bCs/>
        </w:rPr>
        <w:t>Nachwuchs für die Orgelbank gesucht</w:t>
      </w:r>
    </w:p>
    <w:p w:rsidR="00D92D6F" w:rsidRPr="00AD6CDF" w:rsidRDefault="00D92D6F" w:rsidP="00D92D6F">
      <w:pPr>
        <w:rPr>
          <w:b/>
          <w:bCs/>
        </w:rPr>
      </w:pPr>
    </w:p>
    <w:p w:rsidR="00D92D6F" w:rsidRPr="00AD6CDF" w:rsidRDefault="00D92D6F" w:rsidP="00D92D6F">
      <w:pPr>
        <w:rPr>
          <w:b/>
          <w:bCs/>
        </w:rPr>
      </w:pPr>
      <w:r w:rsidRPr="00AD6CDF">
        <w:rPr>
          <w:b/>
          <w:bCs/>
        </w:rPr>
        <w:t xml:space="preserve">Was wäre die Kirche ohne </w:t>
      </w:r>
      <w:r w:rsidRPr="00910A0C">
        <w:rPr>
          <w:b/>
          <w:bCs/>
        </w:rPr>
        <w:t xml:space="preserve">Musik? </w:t>
      </w:r>
      <w:r w:rsidR="00910A0C" w:rsidRPr="00910A0C">
        <w:rPr>
          <w:b/>
        </w:rPr>
        <w:t>Kirche ohne vielfältige Musik ist undenkbar.</w:t>
      </w:r>
      <w:r w:rsidR="00910A0C">
        <w:t xml:space="preserve"> </w:t>
      </w:r>
      <w:r>
        <w:rPr>
          <w:b/>
          <w:bCs/>
        </w:rPr>
        <w:t>Gemeinsames Singen und Musizieren macht Spaß und stiftet Gemeinschaft. Möglichkeiten gibt es viele: zum Beispiel in Chören, in Instrumentalensembles oder an der Königin der Instrumente, der Orgel.</w:t>
      </w:r>
    </w:p>
    <w:p w:rsidR="00D92D6F" w:rsidRDefault="00D92D6F" w:rsidP="00D92D6F"/>
    <w:p w:rsidR="00D92D6F" w:rsidRDefault="00020C15" w:rsidP="00D92D6F">
      <w:r>
        <w:t>Felix</w:t>
      </w:r>
      <w:r w:rsidR="005F0520">
        <w:t xml:space="preserve"> ist 14 Jahre alt,</w:t>
      </w:r>
      <w:r w:rsidR="00E73DC1">
        <w:t xml:space="preserve"> er hat seit gut einem Jahr Orgelunterricht.</w:t>
      </w:r>
      <w:r w:rsidR="005F0520">
        <w:t xml:space="preserve"> „Mich begeistern die vielen verschiedenen Klänge der Orgel,“ erzählt er. </w:t>
      </w:r>
      <w:r w:rsidR="00E73DC1">
        <w:t>„</w:t>
      </w:r>
      <w:r w:rsidR="005F0520">
        <w:t xml:space="preserve">Die Orgel ist ein </w:t>
      </w:r>
      <w:r w:rsidR="00E73DC1">
        <w:t xml:space="preserve">sehr </w:t>
      </w:r>
      <w:r w:rsidR="005F0520">
        <w:t>abwechslungsreiches Instrument.</w:t>
      </w:r>
      <w:r w:rsidR="00E73DC1">
        <w:t xml:space="preserve"> Außerdem kann man die unterschiedlichsten Musikrichtungen darauf spielen.“</w:t>
      </w:r>
    </w:p>
    <w:p w:rsidR="00D9198B" w:rsidRDefault="00D9198B" w:rsidP="008E7182"/>
    <w:p w:rsidR="008E7182" w:rsidRDefault="008E7182" w:rsidP="008E7182">
      <w:r>
        <w:t xml:space="preserve">Regelmäßig begleiten haupt- und nebenamtliche Organist*innen </w:t>
      </w:r>
      <w:r w:rsidR="00E73DC1">
        <w:t>Gottesdienste,</w:t>
      </w:r>
      <w:r>
        <w:t xml:space="preserve"> </w:t>
      </w:r>
      <w:r w:rsidR="00E73DC1">
        <w:t>Andachten</w:t>
      </w:r>
      <w:r>
        <w:t>, Taufen, Hochzeiten und Trauerfeiern</w:t>
      </w:r>
      <w:r w:rsidR="00E73DC1">
        <w:t xml:space="preserve"> </w:t>
      </w:r>
      <w:r>
        <w:t>oder sie gestalten</w:t>
      </w:r>
      <w:r w:rsidR="00E73DC1">
        <w:t xml:space="preserve"> Konzerte</w:t>
      </w:r>
      <w:r>
        <w:t xml:space="preserve"> in den Kirchen. </w:t>
      </w:r>
      <w:r w:rsidR="008D062D" w:rsidRPr="00AD6CDF">
        <w:t>Die Kirchenmusik ist ein wesentlicher Teil unseres kirchlichen Lebens, und dazu braucht es Menschen an der Orgel.</w:t>
      </w:r>
      <w:r w:rsidR="00910A0C">
        <w:t xml:space="preserve"> Deshalb</w:t>
      </w:r>
      <w:r>
        <w:t xml:space="preserve"> hat die </w:t>
      </w:r>
      <w:r w:rsidR="00E73DC1">
        <w:t>evangelische Kirche in Bayern die Werbekampagne „Mach Kirchenmusik“ gestartet.</w:t>
      </w:r>
      <w:r w:rsidR="00D9198B">
        <w:t xml:space="preserve"> </w:t>
      </w:r>
      <w:r>
        <w:t>Felix ist einer von fünf „Gesichtern“ dieser Kampagne.</w:t>
      </w:r>
      <w:r w:rsidR="008D062D">
        <w:t xml:space="preserve"> </w:t>
      </w:r>
      <w:r w:rsidR="00D9198B">
        <w:t xml:space="preserve">Irgendwann </w:t>
      </w:r>
      <w:r w:rsidR="008D062D">
        <w:t xml:space="preserve">will </w:t>
      </w:r>
      <w:r w:rsidR="00D9198B">
        <w:t>ein</w:t>
      </w:r>
      <w:r w:rsidR="008D062D">
        <w:t xml:space="preserve">mal einen ganzen Gottesdienst begleiten. </w:t>
      </w:r>
      <w:r w:rsidR="00D9198B">
        <w:t xml:space="preserve">Dafür übt er </w:t>
      </w:r>
      <w:r w:rsidR="008D062D">
        <w:t>fleißig Choräle</w:t>
      </w:r>
      <w:r w:rsidR="00D9198B">
        <w:t xml:space="preserve"> aus dem Gesangbuch</w:t>
      </w:r>
      <w:r w:rsidR="008D062D">
        <w:t>.</w:t>
      </w:r>
      <w:r w:rsidR="00910A0C">
        <w:t xml:space="preserve"> Und wer weiß, vielleicht macht er die Musik später sogar zu seinem Beruf. Unter </w:t>
      </w:r>
      <w:r w:rsidR="00910A0C" w:rsidRPr="00D9198B">
        <w:rPr>
          <w:b/>
        </w:rPr>
        <w:t>www.mach-kirchenmusik.de</w:t>
      </w:r>
      <w:r w:rsidR="00910A0C">
        <w:t xml:space="preserve"> stellen sich Felix und die anderen </w:t>
      </w:r>
      <w:r w:rsidR="00D9198B">
        <w:t xml:space="preserve">vier </w:t>
      </w:r>
      <w:r w:rsidR="00910A0C">
        <w:t>Musiker*innen vor.</w:t>
      </w:r>
    </w:p>
    <w:p w:rsidR="008D062D" w:rsidRDefault="008D062D" w:rsidP="008E7182"/>
    <w:p w:rsidR="0034448D" w:rsidRPr="0034448D" w:rsidRDefault="008D062D" w:rsidP="00D92D6F">
      <w:pPr>
        <w:rPr>
          <w:b/>
          <w:bCs/>
        </w:rPr>
      </w:pPr>
      <w:r w:rsidRPr="0034448D">
        <w:rPr>
          <w:b/>
          <w:bCs/>
        </w:rPr>
        <w:t>Du oder Sie haben Interesse an der Orgel?</w:t>
      </w:r>
    </w:p>
    <w:p w:rsidR="00D92D6F" w:rsidRDefault="00D92D6F" w:rsidP="00D92D6F">
      <w:r w:rsidRPr="00AD6CDF">
        <w:t xml:space="preserve">Dann melden Sie sich gern bei </w:t>
      </w:r>
      <w:r w:rsidRPr="00AD6CDF">
        <w:rPr>
          <w:color w:val="FF0000"/>
        </w:rPr>
        <w:t xml:space="preserve">unserer/m Dekanatskantor/in &lt;Vorname Name&gt; </w:t>
      </w:r>
      <w:r w:rsidRPr="00AD6CDF">
        <w:t xml:space="preserve">per Telefon unter </w:t>
      </w:r>
      <w:r w:rsidRPr="00AD6CDF">
        <w:rPr>
          <w:color w:val="FF0000"/>
        </w:rPr>
        <w:t xml:space="preserve">&lt;Nummer&gt; </w:t>
      </w:r>
      <w:r w:rsidRPr="00AD6CDF">
        <w:t>oder senden Sie eine Nachricht an</w:t>
      </w:r>
      <w:r>
        <w:t xml:space="preserve"> </w:t>
      </w:r>
      <w:r w:rsidRPr="00AD6CDF">
        <w:rPr>
          <w:color w:val="FF0000"/>
        </w:rPr>
        <w:t>&lt;Email-Adresse&gt;</w:t>
      </w:r>
      <w:r w:rsidRPr="00AD6CDF">
        <w:t>. Wir freuen uns auf Sie</w:t>
      </w:r>
      <w:r w:rsidR="008D062D">
        <w:t xml:space="preserve"> und auf Dich</w:t>
      </w:r>
      <w:r w:rsidRPr="00AD6CDF">
        <w:t>!</w:t>
      </w:r>
    </w:p>
    <w:p w:rsidR="00D92D6F" w:rsidRPr="00AD6CDF" w:rsidRDefault="00D92D6F" w:rsidP="00D92D6F"/>
    <w:p w:rsidR="00D92D6F" w:rsidRPr="00AD6CDF" w:rsidRDefault="00D92D6F" w:rsidP="00D92D6F">
      <w:r w:rsidRPr="00AD6CDF">
        <w:t xml:space="preserve">Geben Sie diese Informationen auch an Interessierte weiter. Mehr Informationen dazu finden Sie sowohl auf der Website </w:t>
      </w:r>
      <w:r w:rsidRPr="00AD6CDF">
        <w:rPr>
          <w:b/>
        </w:rPr>
        <w:t>www.mach-kirchenmusik.de</w:t>
      </w:r>
      <w:r w:rsidRPr="00AD6CDF">
        <w:t>, auf Facebook, Instagram und YouTube.</w:t>
      </w:r>
    </w:p>
    <w:p w:rsidR="00D92D6F" w:rsidRDefault="00D92D6F" w:rsidP="00D92D6F"/>
    <w:p w:rsidR="00D92D6F" w:rsidRPr="00AD6CDF" w:rsidRDefault="00D92D6F" w:rsidP="00D92D6F">
      <w:pPr>
        <w:rPr>
          <w:sz w:val="20"/>
        </w:rPr>
      </w:pPr>
      <w:r w:rsidRPr="00AD6CDF">
        <w:rPr>
          <w:sz w:val="20"/>
        </w:rPr>
        <w:t xml:space="preserve">Die Aktion zur Nachwuchsgewinnung wird gemeinsam von der </w:t>
      </w:r>
      <w:proofErr w:type="spellStart"/>
      <w:r w:rsidRPr="00AD6CDF">
        <w:rPr>
          <w:sz w:val="20"/>
        </w:rPr>
        <w:t>Evang</w:t>
      </w:r>
      <w:proofErr w:type="spellEnd"/>
      <w:r w:rsidRPr="00AD6CDF">
        <w:rPr>
          <w:sz w:val="20"/>
        </w:rPr>
        <w:t>.-Luth. Kirche in Bayern, der Förderstiftung der Hochschule für evangelische Kirchenmusik Bayreuth und dem Kirchenmusikerverband Bayern getragen.</w:t>
      </w:r>
    </w:p>
    <w:p w:rsidR="00D92D6F" w:rsidRDefault="00D92D6F" w:rsidP="00D92D6F">
      <w:pPr>
        <w:pBdr>
          <w:bottom w:val="single" w:sz="4" w:space="1" w:color="auto"/>
        </w:pBdr>
      </w:pPr>
    </w:p>
    <w:p w:rsidR="00D92D6F" w:rsidRDefault="00D92D6F" w:rsidP="00D92D6F"/>
    <w:p w:rsidR="00D92D6F" w:rsidRDefault="00D92D6F" w:rsidP="00D92D6F">
      <w:pPr>
        <w:rPr>
          <w:b/>
          <w:color w:val="FF0000"/>
        </w:rPr>
      </w:pPr>
      <w:r w:rsidRPr="000B208C">
        <w:rPr>
          <w:b/>
          <w:color w:val="FF0000"/>
        </w:rPr>
        <w:t xml:space="preserve">// Info für </w:t>
      </w:r>
      <w:r>
        <w:rPr>
          <w:b/>
          <w:color w:val="FF0000"/>
        </w:rPr>
        <w:t>Gestalter</w:t>
      </w:r>
      <w:r w:rsidRPr="000B208C">
        <w:rPr>
          <w:b/>
          <w:color w:val="FF0000"/>
        </w:rPr>
        <w:t>: //</w:t>
      </w:r>
    </w:p>
    <w:p w:rsidR="00864994" w:rsidRPr="000B208C" w:rsidRDefault="00864994" w:rsidP="00D92D6F">
      <w:pPr>
        <w:rPr>
          <w:b/>
          <w:color w:val="FF0000"/>
        </w:rPr>
      </w:pPr>
    </w:p>
    <w:p w:rsidR="008D062D" w:rsidRDefault="00D92D6F">
      <w:r w:rsidRPr="00370F0F">
        <w:rPr>
          <w:sz w:val="21"/>
        </w:rPr>
        <w:t xml:space="preserve">Weitere Infos </w:t>
      </w:r>
      <w:r>
        <w:rPr>
          <w:sz w:val="21"/>
        </w:rPr>
        <w:t xml:space="preserve">und individuelles Material (z.B. verschiedene Dateiformate) </w:t>
      </w:r>
      <w:r w:rsidRPr="00370F0F">
        <w:rPr>
          <w:sz w:val="21"/>
        </w:rPr>
        <w:t xml:space="preserve">zur Kampagne „Mach Kirchenmusik“ erhalten Sie </w:t>
      </w:r>
      <w:r>
        <w:rPr>
          <w:sz w:val="21"/>
        </w:rPr>
        <w:t xml:space="preserve">unter </w:t>
      </w:r>
      <w:hyperlink r:id="rId6" w:history="1">
        <w:r w:rsidRPr="00C71E56">
          <w:rPr>
            <w:rStyle w:val="Hyperlink"/>
            <w:sz w:val="21"/>
          </w:rPr>
          <w:t>mach-kirchenmusik@elkb.de</w:t>
        </w:r>
      </w:hyperlink>
      <w:r>
        <w:rPr>
          <w:sz w:val="21"/>
        </w:rPr>
        <w:t xml:space="preserve">. Im Downloadbereich unter </w:t>
      </w:r>
      <w:hyperlink r:id="rId7" w:history="1">
        <w:r w:rsidRPr="00C71E56">
          <w:rPr>
            <w:rStyle w:val="Hyperlink"/>
            <w:sz w:val="21"/>
          </w:rPr>
          <w:t>www.mach-kirchenmusik.de/downloads</w:t>
        </w:r>
      </w:hyperlink>
      <w:r>
        <w:rPr>
          <w:sz w:val="21"/>
        </w:rPr>
        <w:t xml:space="preserve"> finden Sie schon verschiedene Anzeigenformate.</w:t>
      </w:r>
    </w:p>
    <w:sectPr w:rsidR="008D062D" w:rsidSect="00AC28AE">
      <w:headerReference w:type="default" r:id="rId8"/>
      <w:pgSz w:w="11900" w:h="16840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7D95" w:rsidRDefault="00BE7D95">
      <w:r>
        <w:separator/>
      </w:r>
    </w:p>
  </w:endnote>
  <w:endnote w:type="continuationSeparator" w:id="0">
    <w:p w:rsidR="00BE7D95" w:rsidRDefault="00BE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7D95" w:rsidRDefault="00BE7D95">
      <w:r>
        <w:separator/>
      </w:r>
    </w:p>
  </w:footnote>
  <w:footnote w:type="continuationSeparator" w:id="0">
    <w:p w:rsidR="00BE7D95" w:rsidRDefault="00BE7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0A87" w:rsidRDefault="00E73DC1">
    <w:pPr>
      <w:pStyle w:val="Kopfzeile"/>
    </w:pPr>
    <w:r>
      <w:rPr>
        <w:rFonts w:ascii="Myriad Pro" w:hAnsi="Myriad Pro"/>
        <w:noProof/>
        <w:sz w:val="22"/>
      </w:rPr>
      <w:drawing>
        <wp:anchor distT="0" distB="0" distL="114300" distR="114300" simplePos="0" relativeHeight="251660288" behindDoc="0" locked="0" layoutInCell="1" allowOverlap="1" wp14:anchorId="63CF38F4" wp14:editId="1FC8E267">
          <wp:simplePos x="0" y="0"/>
          <wp:positionH relativeFrom="column">
            <wp:posOffset>0</wp:posOffset>
          </wp:positionH>
          <wp:positionV relativeFrom="paragraph">
            <wp:posOffset>133350</wp:posOffset>
          </wp:positionV>
          <wp:extent cx="2026920" cy="561340"/>
          <wp:effectExtent l="0" t="0" r="508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ichen-mit-schriftzug-rechts-Graustuf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8A24342" wp14:editId="03FB43E0">
          <wp:simplePos x="0" y="0"/>
          <wp:positionH relativeFrom="column">
            <wp:posOffset>4258945</wp:posOffset>
          </wp:positionH>
          <wp:positionV relativeFrom="paragraph">
            <wp:posOffset>-30480</wp:posOffset>
          </wp:positionV>
          <wp:extent cx="1472565" cy="1472565"/>
          <wp:effectExtent l="0" t="0" r="635" b="63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utton_ø55mm_Ansic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565" cy="147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6F"/>
    <w:rsid w:val="00020C15"/>
    <w:rsid w:val="000D1356"/>
    <w:rsid w:val="0031379F"/>
    <w:rsid w:val="0034448D"/>
    <w:rsid w:val="00346C13"/>
    <w:rsid w:val="00554C47"/>
    <w:rsid w:val="005F0520"/>
    <w:rsid w:val="00674586"/>
    <w:rsid w:val="00864994"/>
    <w:rsid w:val="00877B56"/>
    <w:rsid w:val="008D062D"/>
    <w:rsid w:val="008E7182"/>
    <w:rsid w:val="00910A0C"/>
    <w:rsid w:val="009F01CE"/>
    <w:rsid w:val="00AB4553"/>
    <w:rsid w:val="00B263C8"/>
    <w:rsid w:val="00BE7D95"/>
    <w:rsid w:val="00D67ADB"/>
    <w:rsid w:val="00D9198B"/>
    <w:rsid w:val="00D92D6F"/>
    <w:rsid w:val="00E73DC1"/>
    <w:rsid w:val="00E73F03"/>
    <w:rsid w:val="00EE345C"/>
    <w:rsid w:val="00F6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39599"/>
  <w15:chartTrackingRefBased/>
  <w15:docId w15:val="{1F015ED2-9C80-7D41-8698-A1ED8584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2D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2D6F"/>
    <w:pPr>
      <w:tabs>
        <w:tab w:val="center" w:pos="4536"/>
        <w:tab w:val="right" w:pos="9072"/>
      </w:tabs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D92D6F"/>
    <w:rPr>
      <w:rFonts w:eastAsiaTheme="minorEastAsia"/>
      <w:lang w:eastAsia="de-DE"/>
    </w:rPr>
  </w:style>
  <w:style w:type="character" w:styleId="Hyperlink">
    <w:name w:val="Hyperlink"/>
    <w:basedOn w:val="Absatz-Standardschriftart"/>
    <w:uiPriority w:val="99"/>
    <w:unhideWhenUsed/>
    <w:rsid w:val="00D92D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0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ch-kirchenmusik.de/download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ch-kirchenmusik@elkb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Böhm</dc:creator>
  <cp:keywords/>
  <dc:description/>
  <cp:lastModifiedBy>Wolfgang Böhm</cp:lastModifiedBy>
  <cp:revision>7</cp:revision>
  <dcterms:created xsi:type="dcterms:W3CDTF">2020-04-01T08:51:00Z</dcterms:created>
  <dcterms:modified xsi:type="dcterms:W3CDTF">2020-07-15T11:03:00Z</dcterms:modified>
</cp:coreProperties>
</file>